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E5" w:rsidRPr="00F04865" w:rsidRDefault="00F04865" w:rsidP="00F04865">
      <w:pPr>
        <w:ind w:left="-709" w:hanging="283"/>
        <w:rPr>
          <w:rFonts w:ascii="Times New Roman" w:hAnsi="Times New Roman" w:cs="Times New Roman"/>
          <w:b/>
          <w:sz w:val="28"/>
          <w:szCs w:val="28"/>
        </w:rPr>
      </w:pPr>
      <w:r w:rsidRPr="00F04865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физической культуре для 2 класса </w:t>
      </w:r>
      <w:r w:rsidRPr="00F0486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04865">
        <w:rPr>
          <w:rFonts w:ascii="Times New Roman" w:hAnsi="Times New Roman" w:cs="Times New Roman"/>
          <w:b/>
          <w:sz w:val="28"/>
          <w:szCs w:val="28"/>
        </w:rPr>
        <w:t xml:space="preserve"> вида надомного обучения. 0,5 часа в неделю. 17 часов в год.</w:t>
      </w:r>
    </w:p>
    <w:tbl>
      <w:tblPr>
        <w:tblStyle w:val="a3"/>
        <w:tblW w:w="0" w:type="auto"/>
        <w:tblInd w:w="-1168" w:type="dxa"/>
        <w:tblLook w:val="04A0"/>
      </w:tblPr>
      <w:tblGrid>
        <w:gridCol w:w="569"/>
        <w:gridCol w:w="2838"/>
        <w:gridCol w:w="4931"/>
        <w:gridCol w:w="8"/>
        <w:gridCol w:w="1152"/>
        <w:gridCol w:w="123"/>
        <w:gridCol w:w="1118"/>
      </w:tblGrid>
      <w:tr w:rsidR="00F04865" w:rsidRPr="00912C7F" w:rsidTr="00785410">
        <w:tc>
          <w:tcPr>
            <w:tcW w:w="570" w:type="dxa"/>
            <w:vMerge w:val="restart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4" w:type="dxa"/>
            <w:vMerge w:val="restart"/>
          </w:tcPr>
          <w:p w:rsidR="00F04865" w:rsidRPr="00912C7F" w:rsidRDefault="00F04865" w:rsidP="00785410">
            <w:pPr>
              <w:ind w:left="17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942" w:type="dxa"/>
            <w:gridSpan w:val="2"/>
            <w:tcBorders>
              <w:bottom w:val="nil"/>
            </w:tcBorders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2393" w:type="dxa"/>
            <w:gridSpan w:val="3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F04865" w:rsidRPr="00912C7F" w:rsidTr="00785410">
        <w:tc>
          <w:tcPr>
            <w:tcW w:w="570" w:type="dxa"/>
            <w:vMerge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4" w:type="dxa"/>
            <w:tcBorders>
              <w:top w:val="nil"/>
            </w:tcBorders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0" w:type="dxa"/>
            <w:gridSpan w:val="2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F04865" w:rsidRPr="00912C7F" w:rsidTr="00785410">
        <w:tc>
          <w:tcPr>
            <w:tcW w:w="10739" w:type="dxa"/>
            <w:gridSpan w:val="7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Ходьба и бег</w:t>
            </w: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Вводный  урок. Ходьба с изменением направления движения</w:t>
            </w:r>
          </w:p>
        </w:tc>
        <w:tc>
          <w:tcPr>
            <w:tcW w:w="4942" w:type="dxa"/>
            <w:gridSpan w:val="2"/>
            <w:vMerge w:val="restart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Формирование базовых двигательных навыков, расширение двигательного опыта учащихся;  закрепления навыков в овладении основными видами движений, пространственных ориентировок</w:t>
            </w:r>
          </w:p>
          <w:p w:rsidR="00F04865" w:rsidRPr="00912C7F" w:rsidRDefault="00F04865" w:rsidP="00785410">
            <w:pPr>
              <w:pStyle w:val="a4"/>
              <w:spacing w:before="1" w:beforeAutospacing="1" w:after="1" w:afterAutospacing="1"/>
              <w:rPr>
                <w:sz w:val="28"/>
                <w:szCs w:val="28"/>
              </w:rPr>
            </w:pPr>
            <w:r w:rsidRPr="00912C7F">
              <w:rPr>
                <w:sz w:val="28"/>
                <w:szCs w:val="28"/>
              </w:rPr>
              <w:t>Игры «Великаны и карли</w:t>
            </w:r>
            <w:r w:rsidRPr="00912C7F">
              <w:rPr>
                <w:sz w:val="28"/>
                <w:szCs w:val="28"/>
              </w:rPr>
              <w:softHyphen/>
              <w:t>ки», «Перемени предмет!», «Смена сторон»</w:t>
            </w: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</w:t>
            </w:r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Ходьба и бег с замедлением и ускорением</w:t>
            </w:r>
          </w:p>
        </w:tc>
        <w:tc>
          <w:tcPr>
            <w:tcW w:w="4942" w:type="dxa"/>
            <w:gridSpan w:val="2"/>
            <w:vMerge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Равномерный медленный бег в чередовании с ходьбой</w:t>
            </w:r>
          </w:p>
        </w:tc>
        <w:tc>
          <w:tcPr>
            <w:tcW w:w="4942" w:type="dxa"/>
            <w:gridSpan w:val="2"/>
            <w:vMerge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Ходьба приставными шагами вперед, с высоким подниманием коленей, на носках</w:t>
            </w:r>
          </w:p>
        </w:tc>
        <w:tc>
          <w:tcPr>
            <w:tcW w:w="4942" w:type="dxa"/>
            <w:gridSpan w:val="2"/>
            <w:vMerge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9498" w:type="dxa"/>
            <w:gridSpan w:val="5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Упражнения в равновесии</w:t>
            </w: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 xml:space="preserve">Повороты в </w:t>
            </w:r>
            <w:proofErr w:type="spellStart"/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полу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приседе</w:t>
            </w:r>
            <w:proofErr w:type="spellEnd"/>
            <w:r w:rsidRPr="00912C7F">
              <w:rPr>
                <w:rFonts w:ascii="Times New Roman" w:hAnsi="Times New Roman" w:cs="Times New Roman"/>
                <w:sz w:val="28"/>
                <w:szCs w:val="28"/>
              </w:rPr>
              <w:t xml:space="preserve"> на ограниченной опоре</w:t>
            </w:r>
          </w:p>
        </w:tc>
        <w:tc>
          <w:tcPr>
            <w:tcW w:w="4942" w:type="dxa"/>
            <w:gridSpan w:val="2"/>
            <w:vMerge w:val="restart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Формирование умений: основная стойка; стойка ноги врозь; стойка ноги на ширине плеч; положение рук: вниз, вперед, в стороны, вверх, за голову, на голову; поднимание прямой ноги вперед, отведение в сторону, назад; наклоны вперед, вправо, влево; повороты головы вправо, влево; наклоны головы вперед, назад, вправо, влево; комплексы упражнений утренней ги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гиенической гимнастики.</w:t>
            </w:r>
            <w:proofErr w:type="gramEnd"/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Прыжки на двух и на одной ноге с мягким приземлением на ме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сте и с </w:t>
            </w:r>
            <w:proofErr w:type="spellStart"/>
            <w:proofErr w:type="gramStart"/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продвиже-нием</w:t>
            </w:r>
            <w:proofErr w:type="spellEnd"/>
            <w:proofErr w:type="gramEnd"/>
          </w:p>
        </w:tc>
        <w:tc>
          <w:tcPr>
            <w:tcW w:w="4942" w:type="dxa"/>
            <w:gridSpan w:val="2"/>
            <w:vMerge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9498" w:type="dxa"/>
            <w:gridSpan w:val="5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Упражнения с большим мячом</w:t>
            </w: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F04865">
        <w:trPr>
          <w:trHeight w:val="2791"/>
        </w:trPr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Подбра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сывание мяча вверх и ловля его.</w:t>
            </w: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  <w:vMerge w:val="restart"/>
          </w:tcPr>
          <w:p w:rsidR="00F04865" w:rsidRPr="00912C7F" w:rsidRDefault="00F04865" w:rsidP="00785410">
            <w:pPr>
              <w:pStyle w:val="body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12C7F">
              <w:rPr>
                <w:sz w:val="28"/>
                <w:szCs w:val="28"/>
              </w:rPr>
              <w:t>Формирование умения владения мячом;</w:t>
            </w:r>
          </w:p>
          <w:p w:rsidR="00F04865" w:rsidRPr="00912C7F" w:rsidRDefault="00F04865" w:rsidP="00785410">
            <w:pPr>
              <w:pStyle w:val="body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12C7F">
              <w:rPr>
                <w:sz w:val="28"/>
                <w:szCs w:val="28"/>
              </w:rPr>
              <w:t>развивать  скоростно-силовые качества; развивать координационные способности</w:t>
            </w:r>
          </w:p>
          <w:p w:rsidR="00F04865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</w:t>
            </w:r>
          </w:p>
          <w:p w:rsidR="00F04865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865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865" w:rsidRPr="00F04865" w:rsidRDefault="00F04865" w:rsidP="00F04865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  <w:r w:rsidRPr="00F04865">
              <w:rPr>
                <w:sz w:val="28"/>
                <w:szCs w:val="28"/>
              </w:rPr>
              <w:lastRenderedPageBreak/>
              <w:t>Развивать координационные способности.</w:t>
            </w:r>
          </w:p>
          <w:p w:rsidR="00F04865" w:rsidRPr="00F04865" w:rsidRDefault="00F04865" w:rsidP="00F04865">
            <w:pPr>
              <w:pStyle w:val="body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04865">
              <w:rPr>
                <w:sz w:val="28"/>
                <w:szCs w:val="28"/>
              </w:rPr>
              <w:t>Подвижные игры и игровые упражнения: «Целься вернее!», «Метко в цель», «Меткий снайпер», «По названным мишеням», «Метатели».</w:t>
            </w: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F04865">
        <w:trPr>
          <w:trHeight w:val="2522"/>
        </w:trPr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Удары мяча об пол и ловля его.</w:t>
            </w:r>
          </w:p>
        </w:tc>
        <w:tc>
          <w:tcPr>
            <w:tcW w:w="4942" w:type="dxa"/>
            <w:gridSpan w:val="2"/>
            <w:vMerge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F04865">
        <w:trPr>
          <w:trHeight w:val="1723"/>
        </w:trPr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Удары мяча об пол и ловля его после дополни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тельных движений (хлопнуть в ладоши перед грудью, присесть и выпрямиться)</w:t>
            </w:r>
          </w:p>
        </w:tc>
        <w:tc>
          <w:tcPr>
            <w:tcW w:w="4942" w:type="dxa"/>
            <w:gridSpan w:val="2"/>
            <w:vMerge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10739" w:type="dxa"/>
            <w:gridSpan w:val="7"/>
          </w:tcPr>
          <w:p w:rsidR="00F04865" w:rsidRPr="00912C7F" w:rsidRDefault="00F04865" w:rsidP="0078541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Дифференцированная двигательная деятельность</w:t>
            </w: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pStyle w:val="a4"/>
              <w:spacing w:before="1" w:beforeAutospacing="1" w:after="1" w:afterAutospacing="1"/>
              <w:rPr>
                <w:sz w:val="28"/>
                <w:szCs w:val="28"/>
              </w:rPr>
            </w:pPr>
            <w:proofErr w:type="spellStart"/>
            <w:r w:rsidRPr="00912C7F">
              <w:rPr>
                <w:sz w:val="28"/>
                <w:szCs w:val="28"/>
              </w:rPr>
              <w:t>Общеразвивающие</w:t>
            </w:r>
            <w:proofErr w:type="spellEnd"/>
            <w:r w:rsidRPr="00912C7F">
              <w:rPr>
                <w:sz w:val="28"/>
                <w:szCs w:val="28"/>
              </w:rPr>
              <w:t xml:space="preserve"> упражнения без предметов </w:t>
            </w: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</w:tcPr>
          <w:p w:rsidR="00F04865" w:rsidRPr="00912C7F" w:rsidRDefault="00F04865" w:rsidP="00785410">
            <w:pPr>
              <w:pStyle w:val="a4"/>
              <w:spacing w:before="1" w:beforeAutospacing="1" w:after="1" w:afterAutospacing="1"/>
              <w:rPr>
                <w:sz w:val="28"/>
                <w:szCs w:val="28"/>
              </w:rPr>
            </w:pPr>
            <w:proofErr w:type="gramStart"/>
            <w:r w:rsidRPr="00912C7F">
              <w:rPr>
                <w:b/>
                <w:sz w:val="28"/>
                <w:szCs w:val="28"/>
              </w:rPr>
              <w:t xml:space="preserve">Развитие умений: </w:t>
            </w:r>
            <w:r w:rsidRPr="00912C7F">
              <w:rPr>
                <w:sz w:val="28"/>
                <w:szCs w:val="28"/>
              </w:rPr>
              <w:t>ориен</w:t>
            </w:r>
            <w:r w:rsidRPr="00912C7F">
              <w:rPr>
                <w:sz w:val="28"/>
                <w:szCs w:val="28"/>
              </w:rPr>
              <w:softHyphen/>
              <w:t>тировка относительно самих учащихся: справа, слева, между, ря</w:t>
            </w:r>
            <w:r w:rsidRPr="00912C7F">
              <w:rPr>
                <w:sz w:val="28"/>
                <w:szCs w:val="28"/>
              </w:rPr>
              <w:softHyphen/>
              <w:t>дом, сзади, спереди, внизу.</w:t>
            </w:r>
            <w:proofErr w:type="gramEnd"/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Подвижные игры и игровые упражнения: «По тропинке».</w:t>
            </w:r>
          </w:p>
        </w:tc>
        <w:tc>
          <w:tcPr>
            <w:tcW w:w="1275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pStyle w:val="a4"/>
              <w:spacing w:before="1" w:beforeAutospacing="1" w:after="1" w:afterAutospacing="1"/>
              <w:rPr>
                <w:sz w:val="28"/>
                <w:szCs w:val="28"/>
              </w:rPr>
            </w:pPr>
            <w:proofErr w:type="spellStart"/>
            <w:r w:rsidRPr="00912C7F">
              <w:rPr>
                <w:sz w:val="28"/>
                <w:szCs w:val="28"/>
              </w:rPr>
              <w:t>Общеразвивающие</w:t>
            </w:r>
            <w:proofErr w:type="spellEnd"/>
            <w:r w:rsidRPr="00912C7F">
              <w:rPr>
                <w:sz w:val="28"/>
                <w:szCs w:val="28"/>
              </w:rPr>
              <w:t xml:space="preserve"> упражнения с предметами</w:t>
            </w: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  <w:vMerge w:val="restart"/>
            <w:tcBorders>
              <w:top w:val="nil"/>
            </w:tcBorders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включающих серии </w:t>
            </w:r>
            <w:proofErr w:type="spellStart"/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общеразвивающих</w:t>
            </w:r>
            <w:proofErr w:type="spellEnd"/>
            <w:r w:rsidRPr="00912C7F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упражнений из исходных положений стоя, сидя, лежа (упражнения с движени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ями рук, ног, туловища), различные прыжковые упражнения, уп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ражнения на расслабление и регуляцию дыхания. </w:t>
            </w: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умений и навыков: 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формирования правильной осанки: стоя спиной к стене, касаясь ее затылком, спи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ной, ягодицами и пятками, поднимание рук в стороны и вверх, присе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дания; стоя у стены в том же положении, отойти от стены и вернуться к ней, сохраняя начальное положение.</w:t>
            </w:r>
          </w:p>
          <w:p w:rsidR="00F04865" w:rsidRPr="00912C7F" w:rsidRDefault="00F04865" w:rsidP="00785410">
            <w:pPr>
              <w:pStyle w:val="a4"/>
              <w:spacing w:before="1" w:beforeAutospacing="1" w:after="1" w:afterAutospacing="1"/>
              <w:rPr>
                <w:sz w:val="28"/>
                <w:szCs w:val="28"/>
              </w:rPr>
            </w:pPr>
            <w:r w:rsidRPr="00912C7F">
              <w:rPr>
                <w:sz w:val="28"/>
                <w:szCs w:val="28"/>
              </w:rPr>
              <w:t xml:space="preserve">Профилактические и специальные дыхательные упражнения: имитационные упражнения с произнесением звуков на выдохе; </w:t>
            </w:r>
            <w:r w:rsidRPr="00912C7F">
              <w:rPr>
                <w:sz w:val="28"/>
                <w:szCs w:val="28"/>
              </w:rPr>
              <w:lastRenderedPageBreak/>
              <w:t xml:space="preserve">медленное поднимание рук через стороны вверх - вдох, опускание рук вниз, скрестив перед собой, </w:t>
            </w:r>
            <w:r w:rsidRPr="00912C7F">
              <w:rPr>
                <w:sz w:val="28"/>
                <w:szCs w:val="28"/>
              </w:rPr>
              <w:softHyphen/>
              <w:t xml:space="preserve">выдох с произнесением звука </w:t>
            </w:r>
            <w:proofErr w:type="spellStart"/>
            <w:r w:rsidRPr="00912C7F">
              <w:rPr>
                <w:sz w:val="28"/>
                <w:szCs w:val="28"/>
              </w:rPr>
              <w:t>шш-шш-шш</w:t>
            </w:r>
            <w:proofErr w:type="spellEnd"/>
            <w:r w:rsidRPr="00912C7F">
              <w:rPr>
                <w:sz w:val="28"/>
                <w:szCs w:val="28"/>
              </w:rPr>
              <w:t xml:space="preserve">; из </w:t>
            </w:r>
            <w:proofErr w:type="gramStart"/>
            <w:r w:rsidRPr="00912C7F">
              <w:rPr>
                <w:sz w:val="28"/>
                <w:szCs w:val="28"/>
              </w:rPr>
              <w:t>положения</w:t>
            </w:r>
            <w:proofErr w:type="gramEnd"/>
            <w:r w:rsidRPr="00912C7F">
              <w:rPr>
                <w:sz w:val="28"/>
                <w:szCs w:val="28"/>
              </w:rPr>
              <w:t xml:space="preserve"> сидя, руки на поясе, отведение правой руки в сторону - назад с поворотом тулови</w:t>
            </w:r>
            <w:r w:rsidRPr="00912C7F">
              <w:rPr>
                <w:sz w:val="28"/>
                <w:szCs w:val="28"/>
              </w:rPr>
              <w:softHyphen/>
              <w:t xml:space="preserve">ща в ту же сторону - вдох, возвращение в исходное положение -       </w:t>
            </w:r>
            <w:r>
              <w:rPr>
                <w:sz w:val="28"/>
                <w:szCs w:val="28"/>
              </w:rPr>
              <w:t>про</w:t>
            </w:r>
            <w:r w:rsidRPr="00912C7F">
              <w:rPr>
                <w:sz w:val="28"/>
                <w:szCs w:val="28"/>
              </w:rPr>
              <w:t>должительный выдох, то же в левую сторону.</w:t>
            </w:r>
          </w:p>
          <w:p w:rsidR="00F04865" w:rsidRPr="00912C7F" w:rsidRDefault="00F04865" w:rsidP="00785410">
            <w:pPr>
              <w:pStyle w:val="a4"/>
              <w:spacing w:before="1" w:beforeAutospacing="1" w:after="1" w:afterAutospacing="1"/>
              <w:rPr>
                <w:sz w:val="28"/>
                <w:szCs w:val="28"/>
              </w:rPr>
            </w:pPr>
            <w:r w:rsidRPr="00912C7F">
              <w:rPr>
                <w:sz w:val="28"/>
                <w:szCs w:val="28"/>
              </w:rPr>
              <w:t xml:space="preserve"> </w:t>
            </w: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Для формирования тон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ких движений пальцев рук: комплексы упражнений пальчиковой гим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настики: «В гости», «Домик», «Дружба», «Дом и ворота» и др.</w:t>
            </w:r>
          </w:p>
        </w:tc>
        <w:tc>
          <w:tcPr>
            <w:tcW w:w="1275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Повороты на месте направо, налево переступанием</w:t>
            </w: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Выполнение команд: «На месте шагом марш!», «Прямо шагом марш!»</w:t>
            </w: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Прыжковые упражнения</w:t>
            </w: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  <w:r w:rsidRPr="00912C7F">
              <w:rPr>
                <w:sz w:val="28"/>
                <w:szCs w:val="28"/>
              </w:rPr>
              <w:t>Комплексы упражнений для формирования правильной осанки</w:t>
            </w:r>
          </w:p>
          <w:p w:rsidR="00F04865" w:rsidRPr="00912C7F" w:rsidRDefault="00F04865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  <w:r w:rsidRPr="00912C7F">
              <w:rPr>
                <w:sz w:val="28"/>
                <w:szCs w:val="28"/>
              </w:rPr>
              <w:t xml:space="preserve">Комплексы упражнений  для укрепления свода </w:t>
            </w:r>
            <w:r w:rsidRPr="00912C7F">
              <w:rPr>
                <w:sz w:val="28"/>
                <w:szCs w:val="28"/>
              </w:rPr>
              <w:lastRenderedPageBreak/>
              <w:t>стопы</w:t>
            </w:r>
          </w:p>
          <w:p w:rsidR="00F04865" w:rsidRPr="00912C7F" w:rsidRDefault="00F04865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  <w:r w:rsidRPr="00912C7F">
              <w:rPr>
                <w:sz w:val="28"/>
                <w:szCs w:val="28"/>
              </w:rPr>
              <w:t>Профилактические и специальные дыхательные упражнения</w:t>
            </w:r>
          </w:p>
          <w:p w:rsidR="00F04865" w:rsidRPr="00912C7F" w:rsidRDefault="00F04865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865" w:rsidRPr="00912C7F" w:rsidTr="00785410">
        <w:tc>
          <w:tcPr>
            <w:tcW w:w="566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C7F">
              <w:rPr>
                <w:rFonts w:ascii="Times New Roman" w:hAnsi="Times New Roman" w:cs="Times New Roman"/>
                <w:sz w:val="28"/>
                <w:szCs w:val="28"/>
              </w:rPr>
              <w:t>Комплексы упражнений   пальчиковой гим</w:t>
            </w:r>
            <w:r w:rsidRPr="00912C7F">
              <w:rPr>
                <w:rFonts w:ascii="Times New Roman" w:hAnsi="Times New Roman" w:cs="Times New Roman"/>
                <w:sz w:val="28"/>
                <w:szCs w:val="28"/>
              </w:rPr>
              <w:softHyphen/>
              <w:t>настики</w:t>
            </w: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F04865" w:rsidRPr="00912C7F" w:rsidRDefault="00F04865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4865" w:rsidRPr="00912C7F" w:rsidRDefault="00F04865" w:rsidP="00F04865">
      <w:pPr>
        <w:rPr>
          <w:rFonts w:ascii="Times New Roman" w:hAnsi="Times New Roman" w:cs="Times New Roman"/>
          <w:sz w:val="28"/>
          <w:szCs w:val="28"/>
        </w:rPr>
      </w:pPr>
    </w:p>
    <w:p w:rsidR="00F04865" w:rsidRPr="00F04865" w:rsidRDefault="00F04865">
      <w:pPr>
        <w:rPr>
          <w:rFonts w:ascii="Times New Roman" w:hAnsi="Times New Roman" w:cs="Times New Roman"/>
          <w:sz w:val="28"/>
          <w:szCs w:val="28"/>
        </w:rPr>
      </w:pPr>
    </w:p>
    <w:sectPr w:rsidR="00F04865" w:rsidRPr="00F04865" w:rsidSect="001B4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4865"/>
    <w:rsid w:val="001B42E5"/>
    <w:rsid w:val="004C0D29"/>
    <w:rsid w:val="00B012DA"/>
    <w:rsid w:val="00F04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F04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F04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535</Words>
  <Characters>3054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2013-09-18T17:37:00Z</dcterms:created>
  <dcterms:modified xsi:type="dcterms:W3CDTF">2013-09-18T17:44:00Z</dcterms:modified>
</cp:coreProperties>
</file>